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5CABC" w14:textId="77777777" w:rsidR="00AC2491" w:rsidRDefault="00236BDE">
      <w:pPr>
        <w:rPr>
          <w:b/>
          <w:sz w:val="28"/>
        </w:rPr>
      </w:pPr>
      <w:r>
        <w:rPr>
          <w:b/>
          <w:sz w:val="28"/>
        </w:rPr>
        <w:t xml:space="preserve">Trust </w:t>
      </w:r>
      <w:r w:rsidR="00673D09">
        <w:rPr>
          <w:b/>
          <w:sz w:val="28"/>
        </w:rPr>
        <w:t>challenge</w:t>
      </w:r>
    </w:p>
    <w:p w14:paraId="1C0F83A3" w14:textId="77777777" w:rsidR="00B332EF" w:rsidRDefault="00673D09" w:rsidP="00B332EF">
      <w:r>
        <w:t>‘</w:t>
      </w:r>
      <w:r w:rsidR="00236BDE">
        <w:t>Zeven of v</w:t>
      </w:r>
      <w:r>
        <w:t>eertig dagen lang een stap zetten in vertrouwen’</w:t>
      </w:r>
    </w:p>
    <w:p w14:paraId="1A39C8ED" w14:textId="77777777" w:rsidR="00673D09" w:rsidRDefault="00673D09" w:rsidP="00B332EF">
      <w:pPr>
        <w:rPr>
          <w:i/>
        </w:rPr>
      </w:pPr>
    </w:p>
    <w:p w14:paraId="35DDF53B" w14:textId="7545D3B4" w:rsidR="00967D51" w:rsidRDefault="00673D09" w:rsidP="00B332EF">
      <w:pPr>
        <w:rPr>
          <w:i/>
        </w:rPr>
      </w:pPr>
      <w:r>
        <w:rPr>
          <w:i/>
        </w:rPr>
        <w:t>Wauw, super dat jij deze challenge aan wilt gaan om te bouwen aan de pila</w:t>
      </w:r>
      <w:r w:rsidR="003218C5">
        <w:rPr>
          <w:i/>
        </w:rPr>
        <w:t>r</w:t>
      </w:r>
      <w:r w:rsidR="00A2362C">
        <w:rPr>
          <w:i/>
        </w:rPr>
        <w:t>en</w:t>
      </w:r>
      <w:bookmarkStart w:id="0" w:name="_GoBack"/>
      <w:bookmarkEnd w:id="0"/>
      <w:r>
        <w:rPr>
          <w:i/>
        </w:rPr>
        <w:t xml:space="preserve"> van vertrouwen! Hieronder vind je de uitdagingen in hokjes, zodat je iedere dag je challenge kunt afvinken tot de </w:t>
      </w:r>
      <w:r w:rsidR="009F4A31">
        <w:rPr>
          <w:i/>
        </w:rPr>
        <w:t>zeven/</w:t>
      </w:r>
      <w:r>
        <w:rPr>
          <w:i/>
        </w:rPr>
        <w:t>veertig dagen voorbij zijn. We raden je aan dit schema te printen en op te hangen zodat het ook de aandacht krijgt die het nodig heeft.</w:t>
      </w:r>
      <w:r w:rsidR="00967D51">
        <w:rPr>
          <w:i/>
        </w:rPr>
        <w:t xml:space="preserve"> </w:t>
      </w:r>
    </w:p>
    <w:p w14:paraId="1F1596B4" w14:textId="77777777" w:rsidR="00236BDE" w:rsidRDefault="00236BDE">
      <w:pPr>
        <w:rPr>
          <w:i/>
        </w:rPr>
      </w:pPr>
    </w:p>
    <w:p w14:paraId="1A4328B2" w14:textId="77777777" w:rsidR="00236BDE" w:rsidRDefault="00236BDE"/>
    <w:p w14:paraId="1D7CFC13" w14:textId="77777777" w:rsidR="00236BDE" w:rsidRDefault="00236BDE">
      <w:pPr>
        <w:rPr>
          <w:b/>
        </w:rPr>
      </w:pPr>
      <w:r>
        <w:rPr>
          <w:b/>
        </w:rPr>
        <w:t>Trust challenge – 7 dagen</w:t>
      </w:r>
    </w:p>
    <w:p w14:paraId="5EDF1C59" w14:textId="77777777" w:rsidR="00236BDE" w:rsidRDefault="00236BD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24"/>
        <w:gridCol w:w="1323"/>
        <w:gridCol w:w="1372"/>
        <w:gridCol w:w="1323"/>
        <w:gridCol w:w="1316"/>
        <w:gridCol w:w="1321"/>
        <w:gridCol w:w="1317"/>
      </w:tblGrid>
      <w:tr w:rsidR="00236BDE" w:rsidRPr="00D14380" w14:paraId="1F805C16" w14:textId="77777777" w:rsidTr="000F67BF">
        <w:tc>
          <w:tcPr>
            <w:tcW w:w="1324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04F6C0F" w14:textId="77777777" w:rsidR="00236BDE" w:rsidRPr="00D14380" w:rsidRDefault="00236BDE" w:rsidP="000F67BF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ben jij overal op tijd</w:t>
            </w:r>
          </w:p>
        </w:tc>
        <w:tc>
          <w:tcPr>
            <w:tcW w:w="132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1F13A3D" w14:textId="77777777" w:rsidR="00236BDE" w:rsidRPr="00D14380" w:rsidRDefault="00236BDE" w:rsidP="000F67BF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kies je voor openheid: mening geven of gevoelens delen</w:t>
            </w:r>
          </w:p>
        </w:tc>
        <w:tc>
          <w:tcPr>
            <w:tcW w:w="137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4E54183E" w14:textId="77777777" w:rsidR="00236BDE" w:rsidRPr="00D14380" w:rsidRDefault="00236BDE" w:rsidP="000F67BF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maak jij een (wellicht al oude) belofte waar</w:t>
            </w:r>
          </w:p>
        </w:tc>
        <w:tc>
          <w:tcPr>
            <w:tcW w:w="132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0B32D386" w14:textId="77777777" w:rsidR="00236BDE" w:rsidRPr="00D14380" w:rsidRDefault="00236BDE" w:rsidP="000F67BF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laat je zien waar jouw deskundig-heid zi</w:t>
            </w:r>
            <w:r>
              <w:rPr>
                <w:sz w:val="23"/>
                <w:szCs w:val="23"/>
              </w:rPr>
              <w:t>t</w:t>
            </w:r>
          </w:p>
        </w:tc>
        <w:tc>
          <w:tcPr>
            <w:tcW w:w="1316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7E97CB8" w14:textId="77777777" w:rsidR="00236BDE" w:rsidRPr="00D14380" w:rsidRDefault="00236BDE" w:rsidP="000F67BF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ben je kwetsbaar en vraag je om hulp</w:t>
            </w:r>
          </w:p>
        </w:tc>
        <w:tc>
          <w:tcPr>
            <w:tcW w:w="1321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13626BCC" w14:textId="77777777" w:rsidR="00236BDE" w:rsidRPr="00D14380" w:rsidRDefault="00236BDE" w:rsidP="000F67BF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 xml:space="preserve">Vandaag lever je geen </w:t>
            </w:r>
            <w:r w:rsidR="00C2771E">
              <w:rPr>
                <w:sz w:val="23"/>
                <w:szCs w:val="23"/>
              </w:rPr>
              <w:t>kritiek</w:t>
            </w:r>
          </w:p>
        </w:tc>
        <w:tc>
          <w:tcPr>
            <w:tcW w:w="131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41CE397E" w14:textId="77777777" w:rsidR="00236BDE" w:rsidRPr="00D14380" w:rsidRDefault="00236BDE" w:rsidP="000F67BF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geef je compli-menten</w:t>
            </w:r>
          </w:p>
        </w:tc>
      </w:tr>
    </w:tbl>
    <w:p w14:paraId="1A596C25" w14:textId="77777777" w:rsidR="00236BDE" w:rsidRPr="00236BDE" w:rsidRDefault="00236BDE">
      <w:pPr>
        <w:sectPr w:rsidR="00236BDE" w:rsidRPr="00236BDE" w:rsidSect="008C59D1">
          <w:headerReference w:type="default" r:id="rId6"/>
          <w:footerReference w:type="default" r:id="rId7"/>
          <w:pgSz w:w="11900" w:h="16840"/>
          <w:pgMar w:top="1417" w:right="1269" w:bottom="1417" w:left="1275" w:header="708" w:footer="708" w:gutter="0"/>
          <w:cols w:space="708"/>
          <w:docGrid w:linePitch="360"/>
        </w:sectPr>
      </w:pPr>
    </w:p>
    <w:p w14:paraId="73968B19" w14:textId="77777777" w:rsidR="00673D09" w:rsidRDefault="00673D09" w:rsidP="00B332EF">
      <w:pPr>
        <w:rPr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24"/>
        <w:gridCol w:w="1323"/>
        <w:gridCol w:w="1372"/>
        <w:gridCol w:w="1323"/>
        <w:gridCol w:w="1316"/>
        <w:gridCol w:w="1321"/>
        <w:gridCol w:w="1317"/>
      </w:tblGrid>
      <w:tr w:rsidR="00C2771E" w14:paraId="150901C4" w14:textId="77777777" w:rsidTr="00236BDE">
        <w:tc>
          <w:tcPr>
            <w:tcW w:w="1324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center"/>
          </w:tcPr>
          <w:p w14:paraId="71633F1B" w14:textId="77777777" w:rsidR="00673D09" w:rsidRPr="00D14380" w:rsidRDefault="00236BDE" w:rsidP="00236BDE">
            <w:pPr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279727ED" wp14:editId="6CE37D2C">
                  <wp:extent cx="527050" cy="527050"/>
                  <wp:effectExtent l="0" t="0" r="6350" b="635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V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581" cy="53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0778E6EC" w14:textId="77777777" w:rsidR="00673D09" w:rsidRPr="00D14380" w:rsidRDefault="00673D09" w:rsidP="00673D09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kies je voor openheid: mening geven of gevoelens delen</w:t>
            </w:r>
          </w:p>
        </w:tc>
        <w:tc>
          <w:tcPr>
            <w:tcW w:w="137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443FA5CE" w14:textId="77777777" w:rsidR="00673D09" w:rsidRPr="00D14380" w:rsidRDefault="00673D09" w:rsidP="00673D09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maak jij een (wellicht al oude) belofte waar</w:t>
            </w:r>
          </w:p>
        </w:tc>
        <w:tc>
          <w:tcPr>
            <w:tcW w:w="132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58C8A0E8" w14:textId="77777777" w:rsidR="00673D09" w:rsidRPr="00D14380" w:rsidRDefault="00673D09" w:rsidP="00673D09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laat je zien waar jouw deskundig-heid zi</w:t>
            </w:r>
            <w:r w:rsidR="00C82424">
              <w:rPr>
                <w:sz w:val="23"/>
                <w:szCs w:val="23"/>
              </w:rPr>
              <w:t>t</w:t>
            </w:r>
          </w:p>
        </w:tc>
        <w:tc>
          <w:tcPr>
            <w:tcW w:w="1316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23D1D2A7" w14:textId="77777777" w:rsidR="00673D09" w:rsidRPr="00D14380" w:rsidRDefault="00673D09" w:rsidP="00673D09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ben je kwetsbaar en vraag je om hulp</w:t>
            </w:r>
          </w:p>
        </w:tc>
        <w:tc>
          <w:tcPr>
            <w:tcW w:w="1321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438B1980" w14:textId="77777777" w:rsidR="00673D09" w:rsidRPr="00D14380" w:rsidRDefault="00673D09" w:rsidP="00673D09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 xml:space="preserve">Vandaag lever je geen </w:t>
            </w:r>
            <w:r w:rsidR="00C2771E">
              <w:rPr>
                <w:sz w:val="23"/>
                <w:szCs w:val="23"/>
              </w:rPr>
              <w:t>kritiek</w:t>
            </w:r>
          </w:p>
        </w:tc>
        <w:tc>
          <w:tcPr>
            <w:tcW w:w="131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4A5E0C41" w14:textId="77777777" w:rsidR="00673D09" w:rsidRPr="00D14380" w:rsidRDefault="00236BDE" w:rsidP="00673D09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ben jij overal op tijd</w:t>
            </w:r>
          </w:p>
        </w:tc>
      </w:tr>
      <w:tr w:rsidR="00C2771E" w14:paraId="12B933C4" w14:textId="77777777" w:rsidTr="00557187">
        <w:tc>
          <w:tcPr>
            <w:tcW w:w="1324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1595821D" w14:textId="77777777" w:rsidR="00673D09" w:rsidRPr="00D14380" w:rsidRDefault="00673D09" w:rsidP="00673D09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toon je je mildheid</w:t>
            </w:r>
          </w:p>
        </w:tc>
        <w:tc>
          <w:tcPr>
            <w:tcW w:w="132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23AD5812" w14:textId="77777777" w:rsidR="00673D09" w:rsidRPr="00D14380" w:rsidRDefault="00673D09" w:rsidP="00673D09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>Vandaag mag jij een foutje maken</w:t>
            </w:r>
          </w:p>
        </w:tc>
        <w:tc>
          <w:tcPr>
            <w:tcW w:w="137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4C187398" w14:textId="77777777" w:rsidR="00673D09" w:rsidRPr="00D14380" w:rsidRDefault="00673D09" w:rsidP="00673D09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kies je twee van jouw ‘leef’ of ‘werk’ principes en leef je daarnaar</w:t>
            </w:r>
          </w:p>
        </w:tc>
        <w:tc>
          <w:tcPr>
            <w:tcW w:w="132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61176BE1" w14:textId="77777777" w:rsidR="00673D09" w:rsidRPr="00D14380" w:rsidRDefault="00673D09" w:rsidP="00673D09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ben je kwetsbaar en deel je je onzeker-heid</w:t>
            </w:r>
          </w:p>
        </w:tc>
        <w:tc>
          <w:tcPr>
            <w:tcW w:w="1316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5A927286" w14:textId="77777777" w:rsidR="00673D09" w:rsidRPr="00D14380" w:rsidRDefault="009B057D" w:rsidP="00673D09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>Vandaag ga ik de ander begrijpen vanuit zijn perspectief en niet vanuit de mijne</w:t>
            </w:r>
          </w:p>
        </w:tc>
        <w:tc>
          <w:tcPr>
            <w:tcW w:w="1321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F406C13" w14:textId="77777777" w:rsidR="00673D09" w:rsidRPr="00D14380" w:rsidRDefault="00673D09" w:rsidP="00673D09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kom je afspraken na</w:t>
            </w:r>
          </w:p>
        </w:tc>
        <w:tc>
          <w:tcPr>
            <w:tcW w:w="131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257EF63C" w14:textId="77777777" w:rsidR="00673D09" w:rsidRPr="00D14380" w:rsidRDefault="00673D09" w:rsidP="00673D09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maak jij ruimte voor de ander om fouten te mogen maken</w:t>
            </w:r>
          </w:p>
        </w:tc>
      </w:tr>
      <w:tr w:rsidR="00C2771E" w14:paraId="01FDF724" w14:textId="77777777" w:rsidTr="00557187">
        <w:tc>
          <w:tcPr>
            <w:tcW w:w="1324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6603A31E" w14:textId="77777777" w:rsidR="00673D09" w:rsidRPr="00D14380" w:rsidRDefault="009B057D" w:rsidP="00673D09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>Vandaag vraag je om feedback</w:t>
            </w:r>
          </w:p>
        </w:tc>
        <w:tc>
          <w:tcPr>
            <w:tcW w:w="132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495A997" w14:textId="77777777" w:rsidR="00673D09" w:rsidRPr="009B057D" w:rsidRDefault="00733CAF" w:rsidP="00673D09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>Vandaag neem je initiatief in een relatie</w:t>
            </w:r>
          </w:p>
        </w:tc>
        <w:tc>
          <w:tcPr>
            <w:tcW w:w="137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6C97CAB6" w14:textId="77777777" w:rsidR="00733CAF" w:rsidRPr="009B057D" w:rsidRDefault="00E613E2" w:rsidP="00733CAF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 xml:space="preserve">Vandaag </w:t>
            </w:r>
            <w:r w:rsidR="00C2771E" w:rsidRPr="009B057D">
              <w:rPr>
                <w:sz w:val="23"/>
                <w:szCs w:val="23"/>
              </w:rPr>
              <w:t>merk je de deskundig-heid van de ander op</w:t>
            </w:r>
          </w:p>
        </w:tc>
        <w:tc>
          <w:tcPr>
            <w:tcW w:w="132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1648A58D" w14:textId="77777777" w:rsidR="00673D09" w:rsidRPr="00D14380" w:rsidRDefault="00733CAF" w:rsidP="00673D09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toon je je mildheid</w:t>
            </w:r>
          </w:p>
        </w:tc>
        <w:tc>
          <w:tcPr>
            <w:tcW w:w="1316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C03C864" w14:textId="77777777" w:rsidR="00673D09" w:rsidRPr="009B057D" w:rsidRDefault="00D14380" w:rsidP="00673D09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 xml:space="preserve">Vandaag besef jij je dat je deskundig </w:t>
            </w:r>
            <w:r w:rsidRPr="009B057D">
              <w:rPr>
                <w:b/>
                <w:sz w:val="23"/>
                <w:szCs w:val="23"/>
              </w:rPr>
              <w:t>bent</w:t>
            </w:r>
          </w:p>
        </w:tc>
        <w:tc>
          <w:tcPr>
            <w:tcW w:w="1321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82BB10B" w14:textId="77777777" w:rsidR="00673D09" w:rsidRPr="00D14380" w:rsidRDefault="00D14380" w:rsidP="00673D09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ben jij overal op tijd</w:t>
            </w:r>
          </w:p>
        </w:tc>
        <w:tc>
          <w:tcPr>
            <w:tcW w:w="131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F33D1A1" w14:textId="77777777" w:rsidR="00673D09" w:rsidRPr="00D14380" w:rsidRDefault="00967D51" w:rsidP="00673D09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ben je kwetsbaar en vraag je om hulp</w:t>
            </w:r>
          </w:p>
        </w:tc>
      </w:tr>
      <w:tr w:rsidR="00C2771E" w14:paraId="44740388" w14:textId="77777777" w:rsidTr="00557187">
        <w:tc>
          <w:tcPr>
            <w:tcW w:w="1324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06FED80E" w14:textId="77777777" w:rsidR="00673D09" w:rsidRPr="00D14380" w:rsidRDefault="00967D51" w:rsidP="00673D09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geef je compli-menten</w:t>
            </w:r>
          </w:p>
        </w:tc>
        <w:tc>
          <w:tcPr>
            <w:tcW w:w="132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9B3387F" w14:textId="77777777" w:rsidR="00673D09" w:rsidRPr="009B057D" w:rsidRDefault="00D14380" w:rsidP="00673D09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 xml:space="preserve">Vandaag lever je geen </w:t>
            </w:r>
            <w:r w:rsidR="00C2771E" w:rsidRPr="009B057D">
              <w:rPr>
                <w:sz w:val="23"/>
                <w:szCs w:val="23"/>
              </w:rPr>
              <w:t>kritiek</w:t>
            </w:r>
          </w:p>
        </w:tc>
        <w:tc>
          <w:tcPr>
            <w:tcW w:w="137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6B8B65CC" w14:textId="77777777" w:rsidR="00673D09" w:rsidRPr="009B057D" w:rsidRDefault="00967D51" w:rsidP="00673D09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>Vandaag mag jij een foutje maken</w:t>
            </w:r>
          </w:p>
        </w:tc>
        <w:tc>
          <w:tcPr>
            <w:tcW w:w="132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5DCD35F9" w14:textId="77777777" w:rsidR="00673D09" w:rsidRPr="00D14380" w:rsidRDefault="00967D51" w:rsidP="00673D09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 xml:space="preserve">Vandaag </w:t>
            </w:r>
            <w:r w:rsidR="00C2771E">
              <w:rPr>
                <w:sz w:val="23"/>
                <w:szCs w:val="23"/>
              </w:rPr>
              <w:t xml:space="preserve">laat je merken </w:t>
            </w:r>
            <w:r w:rsidRPr="00D14380">
              <w:rPr>
                <w:sz w:val="23"/>
                <w:szCs w:val="23"/>
              </w:rPr>
              <w:t>waar jij goed in bent</w:t>
            </w:r>
          </w:p>
        </w:tc>
        <w:tc>
          <w:tcPr>
            <w:tcW w:w="1316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249C7CD5" w14:textId="77777777" w:rsidR="00673D09" w:rsidRPr="009B057D" w:rsidRDefault="00967D51" w:rsidP="00673D09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>Vandaag kies je voor openheid: mening geven of gevoelens delen</w:t>
            </w:r>
          </w:p>
        </w:tc>
        <w:tc>
          <w:tcPr>
            <w:tcW w:w="1321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226DB605" w14:textId="77777777" w:rsidR="00673D09" w:rsidRPr="009B057D" w:rsidRDefault="00C2771E" w:rsidP="00673D09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>Vandaag geef je de ander vertrouwen dat hij/zij het kan</w:t>
            </w:r>
          </w:p>
        </w:tc>
        <w:tc>
          <w:tcPr>
            <w:tcW w:w="131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65ECB1F5" w14:textId="77777777" w:rsidR="00673D09" w:rsidRPr="009B057D" w:rsidRDefault="00D14380" w:rsidP="00673D09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>Vandaag zeg je alleen dat toe wat je ook waar kan maken</w:t>
            </w:r>
          </w:p>
        </w:tc>
      </w:tr>
      <w:tr w:rsidR="00C2771E" w14:paraId="64B70D93" w14:textId="77777777" w:rsidTr="00557187">
        <w:tc>
          <w:tcPr>
            <w:tcW w:w="1324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1B85817" w14:textId="77777777" w:rsidR="00673D09" w:rsidRPr="00D14380" w:rsidRDefault="00967D51" w:rsidP="00673D09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>Vandaag laat je zien waar jouw deskundig-heid zit</w:t>
            </w:r>
          </w:p>
        </w:tc>
        <w:tc>
          <w:tcPr>
            <w:tcW w:w="132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0818427A" w14:textId="77777777" w:rsidR="00673D09" w:rsidRPr="009B057D" w:rsidRDefault="00D14380" w:rsidP="00673D09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 xml:space="preserve">Vandaag </w:t>
            </w:r>
            <w:r w:rsidR="001E2133" w:rsidRPr="009B057D">
              <w:rPr>
                <w:sz w:val="23"/>
                <w:szCs w:val="23"/>
              </w:rPr>
              <w:t>merk je de</w:t>
            </w:r>
            <w:r w:rsidRPr="009B057D">
              <w:rPr>
                <w:sz w:val="23"/>
                <w:szCs w:val="23"/>
              </w:rPr>
              <w:t xml:space="preserve"> deskundig-heid </w:t>
            </w:r>
            <w:r w:rsidR="001E2133" w:rsidRPr="009B057D">
              <w:rPr>
                <w:sz w:val="23"/>
                <w:szCs w:val="23"/>
              </w:rPr>
              <w:t>van de ander op</w:t>
            </w:r>
          </w:p>
        </w:tc>
        <w:tc>
          <w:tcPr>
            <w:tcW w:w="137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25BAE6D0" w14:textId="77777777" w:rsidR="00673D09" w:rsidRPr="009B057D" w:rsidRDefault="00D14380" w:rsidP="00673D09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>Vandaag maak jij een (wellicht al oude) belofte waar</w:t>
            </w:r>
          </w:p>
        </w:tc>
        <w:tc>
          <w:tcPr>
            <w:tcW w:w="132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0E357EA6" w14:textId="77777777" w:rsidR="00673D09" w:rsidRPr="00D14380" w:rsidRDefault="00D14380" w:rsidP="00673D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Vandaag kom je afspraken na</w:t>
            </w:r>
          </w:p>
        </w:tc>
        <w:tc>
          <w:tcPr>
            <w:tcW w:w="1316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5486BEA" w14:textId="77777777" w:rsidR="00673D09" w:rsidRPr="009B057D" w:rsidRDefault="00E613E2" w:rsidP="00673D09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>Vandaag neem je initiatief in een relatie</w:t>
            </w:r>
          </w:p>
        </w:tc>
        <w:tc>
          <w:tcPr>
            <w:tcW w:w="1321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660C008" w14:textId="77777777" w:rsidR="00673D09" w:rsidRPr="00D14380" w:rsidRDefault="00733CAF" w:rsidP="00673D09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toon je je mildheid</w:t>
            </w:r>
          </w:p>
        </w:tc>
        <w:tc>
          <w:tcPr>
            <w:tcW w:w="131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8B3CC72" w14:textId="77777777" w:rsidR="00673D09" w:rsidRPr="009B057D" w:rsidRDefault="00557187" w:rsidP="00673D09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>Vandaag geef je compli-menten</w:t>
            </w:r>
          </w:p>
        </w:tc>
      </w:tr>
      <w:tr w:rsidR="00C2771E" w14:paraId="60C9CDCC" w14:textId="77777777" w:rsidTr="00557187">
        <w:tc>
          <w:tcPr>
            <w:tcW w:w="1324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5D90AA46" w14:textId="77777777" w:rsidR="00557187" w:rsidRPr="00D14380" w:rsidRDefault="00557187" w:rsidP="00557187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 xml:space="preserve">Vandaag </w:t>
            </w:r>
            <w:r w:rsidR="00C2771E">
              <w:rPr>
                <w:sz w:val="23"/>
                <w:szCs w:val="23"/>
              </w:rPr>
              <w:t>laat je merken</w:t>
            </w:r>
            <w:r w:rsidRPr="00D14380">
              <w:rPr>
                <w:sz w:val="23"/>
                <w:szCs w:val="23"/>
              </w:rPr>
              <w:t xml:space="preserve"> waar jij goed in bent</w:t>
            </w:r>
          </w:p>
        </w:tc>
        <w:tc>
          <w:tcPr>
            <w:tcW w:w="132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11E13286" w14:textId="77777777" w:rsidR="00557187" w:rsidRPr="009B057D" w:rsidRDefault="00C2771E" w:rsidP="00557187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>Vandaag geef je de ander vertrouwen dat hij/zij het kan</w:t>
            </w:r>
          </w:p>
        </w:tc>
        <w:tc>
          <w:tcPr>
            <w:tcW w:w="137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075BF229" w14:textId="77777777" w:rsidR="00557187" w:rsidRPr="009B057D" w:rsidRDefault="001E2133" w:rsidP="00557187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>Vandaag maak jij ruimte voor de ander om fouten te mogen maken</w:t>
            </w:r>
          </w:p>
        </w:tc>
        <w:tc>
          <w:tcPr>
            <w:tcW w:w="132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6D65BA33" w14:textId="77777777" w:rsidR="00557187" w:rsidRPr="00D14380" w:rsidRDefault="00557187" w:rsidP="00557187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kies je twee van jouw ‘leef’ of ‘werk’ principes en leef je daarnaar</w:t>
            </w:r>
          </w:p>
        </w:tc>
        <w:tc>
          <w:tcPr>
            <w:tcW w:w="1316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2A53647" w14:textId="77777777" w:rsidR="00557187" w:rsidRPr="009B057D" w:rsidRDefault="00557187" w:rsidP="00557187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>Vandaag zeg je alleen dat toe wat je ook waar kan maken</w:t>
            </w:r>
          </w:p>
        </w:tc>
        <w:tc>
          <w:tcPr>
            <w:tcW w:w="1321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47203675" w14:textId="77777777" w:rsidR="00557187" w:rsidRPr="00D14380" w:rsidRDefault="00C2771E" w:rsidP="005571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Vandaag vraag je om feedback</w:t>
            </w:r>
          </w:p>
        </w:tc>
        <w:tc>
          <w:tcPr>
            <w:tcW w:w="131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9D5F94D" w14:textId="77777777" w:rsidR="00557187" w:rsidRPr="00557187" w:rsidRDefault="009B057D" w:rsidP="005571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Vandaag ga ik de ander begrijpen vanuit zijn perspectief en niet vanuit de mijne</w:t>
            </w:r>
          </w:p>
        </w:tc>
      </w:tr>
      <w:tr w:rsidR="00C2771E" w14:paraId="2EE3AAF5" w14:textId="77777777" w:rsidTr="00236BDE">
        <w:trPr>
          <w:trHeight w:val="1767"/>
        </w:trPr>
        <w:tc>
          <w:tcPr>
            <w:tcW w:w="1324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38E8E83F" w14:textId="77777777" w:rsidR="00557187" w:rsidRPr="00D14380" w:rsidRDefault="00557187" w:rsidP="00557187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mag jij een foutje maken</w:t>
            </w:r>
          </w:p>
        </w:tc>
        <w:tc>
          <w:tcPr>
            <w:tcW w:w="132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5A228A42" w14:textId="77777777" w:rsidR="00557187" w:rsidRPr="009B057D" w:rsidRDefault="00557187" w:rsidP="00557187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>Vandaag ben jij overal op tijd</w:t>
            </w:r>
          </w:p>
        </w:tc>
        <w:tc>
          <w:tcPr>
            <w:tcW w:w="1372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7A1EE9DA" w14:textId="77777777" w:rsidR="00557187" w:rsidRPr="009B057D" w:rsidRDefault="00557187" w:rsidP="00557187">
            <w:pPr>
              <w:jc w:val="center"/>
              <w:rPr>
                <w:sz w:val="23"/>
                <w:szCs w:val="23"/>
              </w:rPr>
            </w:pPr>
            <w:r w:rsidRPr="009B057D">
              <w:rPr>
                <w:sz w:val="23"/>
                <w:szCs w:val="23"/>
              </w:rPr>
              <w:t xml:space="preserve">Vandaag besef jij je dat je deskundig </w:t>
            </w:r>
            <w:r w:rsidRPr="009B057D">
              <w:rPr>
                <w:b/>
                <w:sz w:val="23"/>
                <w:szCs w:val="23"/>
              </w:rPr>
              <w:t>bent</w:t>
            </w:r>
          </w:p>
        </w:tc>
        <w:tc>
          <w:tcPr>
            <w:tcW w:w="1323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0EFE5545" w14:textId="77777777" w:rsidR="00557187" w:rsidRPr="00D14380" w:rsidRDefault="00C2771E" w:rsidP="005571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Vandaag geef ik feedback of spreek ik iemand aan op zijn/haar gedrag</w:t>
            </w:r>
          </w:p>
        </w:tc>
        <w:tc>
          <w:tcPr>
            <w:tcW w:w="1316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4E1A0252" w14:textId="77777777" w:rsidR="00557187" w:rsidRPr="00D14380" w:rsidRDefault="00C82424" w:rsidP="00557187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ben je kwetsbaar en deel je je onzeker</w:t>
            </w:r>
            <w:r>
              <w:rPr>
                <w:sz w:val="23"/>
                <w:szCs w:val="23"/>
              </w:rPr>
              <w:t>-</w:t>
            </w:r>
            <w:r w:rsidRPr="00D14380">
              <w:rPr>
                <w:sz w:val="23"/>
                <w:szCs w:val="23"/>
              </w:rPr>
              <w:t>heid</w:t>
            </w:r>
          </w:p>
        </w:tc>
        <w:tc>
          <w:tcPr>
            <w:tcW w:w="1321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</w:tcPr>
          <w:p w14:paraId="56D7DDDA" w14:textId="77777777" w:rsidR="00557187" w:rsidRPr="00D14380" w:rsidRDefault="00236BDE" w:rsidP="00557187">
            <w:pPr>
              <w:jc w:val="center"/>
              <w:rPr>
                <w:sz w:val="23"/>
                <w:szCs w:val="23"/>
              </w:rPr>
            </w:pPr>
            <w:r w:rsidRPr="00D14380">
              <w:rPr>
                <w:sz w:val="23"/>
                <w:szCs w:val="23"/>
              </w:rPr>
              <w:t>Vandaag geef je compli-menten</w:t>
            </w:r>
          </w:p>
        </w:tc>
        <w:tc>
          <w:tcPr>
            <w:tcW w:w="131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center"/>
          </w:tcPr>
          <w:p w14:paraId="3266DAC6" w14:textId="77777777" w:rsidR="00557187" w:rsidRPr="00D14380" w:rsidRDefault="00236BDE" w:rsidP="00236BDE">
            <w:pPr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6E45E529" wp14:editId="0A75508E">
                  <wp:extent cx="527050" cy="527050"/>
                  <wp:effectExtent l="0" t="0" r="6350" b="635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V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581" cy="53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22485A" w14:textId="77777777" w:rsidR="00967D51" w:rsidRPr="00330FDB" w:rsidRDefault="00967D51" w:rsidP="00967D51">
      <w:pPr>
        <w:rPr>
          <w:b/>
          <w:color w:val="FF0000"/>
        </w:rPr>
      </w:pPr>
    </w:p>
    <w:p w14:paraId="113E8C40" w14:textId="77777777" w:rsidR="00330FDB" w:rsidRPr="00330FDB" w:rsidRDefault="00330FDB" w:rsidP="00B332EF">
      <w:pPr>
        <w:rPr>
          <w:b/>
          <w:color w:val="FF0000"/>
        </w:rPr>
      </w:pPr>
    </w:p>
    <w:sectPr w:rsidR="00330FDB" w:rsidRPr="00330FDB" w:rsidSect="00D14380">
      <w:headerReference w:type="default" r:id="rId9"/>
      <w:pgSz w:w="11900" w:h="16840"/>
      <w:pgMar w:top="451" w:right="1269" w:bottom="680" w:left="1275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A09F3" w14:textId="77777777" w:rsidR="00563CF3" w:rsidRDefault="00563CF3" w:rsidP="005825CA">
      <w:r>
        <w:separator/>
      </w:r>
    </w:p>
  </w:endnote>
  <w:endnote w:type="continuationSeparator" w:id="0">
    <w:p w14:paraId="34E904E8" w14:textId="77777777" w:rsidR="00563CF3" w:rsidRDefault="00563CF3" w:rsidP="0058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4C5CD" w14:textId="77777777" w:rsidR="005825CA" w:rsidRDefault="005825CA" w:rsidP="005825CA">
    <w:pPr>
      <w:pStyle w:val="Voettekst"/>
    </w:pPr>
  </w:p>
  <w:p w14:paraId="68B52C60" w14:textId="77777777" w:rsidR="005825CA" w:rsidRDefault="005825CA" w:rsidP="005825CA"/>
  <w:p w14:paraId="09745617" w14:textId="77777777" w:rsidR="005825CA" w:rsidRDefault="005825CA" w:rsidP="005825CA">
    <w:pPr>
      <w:pStyle w:val="Voettekst"/>
    </w:pPr>
  </w:p>
  <w:p w14:paraId="4F176375" w14:textId="77777777" w:rsidR="005825CA" w:rsidRDefault="005825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BE962" w14:textId="77777777" w:rsidR="00563CF3" w:rsidRDefault="00563CF3" w:rsidP="005825CA">
      <w:r>
        <w:separator/>
      </w:r>
    </w:p>
  </w:footnote>
  <w:footnote w:type="continuationSeparator" w:id="0">
    <w:p w14:paraId="43827C11" w14:textId="77777777" w:rsidR="00563CF3" w:rsidRDefault="00563CF3" w:rsidP="0058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F0181" w14:textId="77777777" w:rsidR="005825CA" w:rsidRPr="005B66AD" w:rsidRDefault="005825CA" w:rsidP="005825CA">
    <w:pPr>
      <w:jc w:val="center"/>
      <w:outlineLvl w:val="0"/>
      <w:rPr>
        <w:b/>
        <w:i/>
        <w:sz w:val="32"/>
        <w:szCs w:val="32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491A7EAA" wp14:editId="187A1747">
          <wp:simplePos x="0" y="0"/>
          <wp:positionH relativeFrom="column">
            <wp:posOffset>5336463</wp:posOffset>
          </wp:positionH>
          <wp:positionV relativeFrom="paragraph">
            <wp:posOffset>-157577</wp:posOffset>
          </wp:positionV>
          <wp:extent cx="571500" cy="571500"/>
          <wp:effectExtent l="0" t="0" r="0" b="0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uw ervaar het 4V effe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1EDBB844" wp14:editId="6E38C864">
          <wp:simplePos x="0" y="0"/>
          <wp:positionH relativeFrom="column">
            <wp:posOffset>-156845</wp:posOffset>
          </wp:positionH>
          <wp:positionV relativeFrom="paragraph">
            <wp:posOffset>-40005</wp:posOffset>
          </wp:positionV>
          <wp:extent cx="1285875" cy="405765"/>
          <wp:effectExtent l="0" t="0" r="9525" b="0"/>
          <wp:wrapTopAndBottom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transpara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66AD">
      <w:rPr>
        <w:b/>
        <w:i/>
        <w:sz w:val="32"/>
        <w:szCs w:val="32"/>
      </w:rPr>
      <w:t>4V Masterclass</w:t>
    </w:r>
  </w:p>
  <w:p w14:paraId="5459681C" w14:textId="77777777" w:rsidR="005825CA" w:rsidRPr="003C03D8" w:rsidRDefault="005825CA" w:rsidP="005825CA">
    <w:pPr>
      <w:jc w:val="center"/>
      <w:outlineLvl w:val="0"/>
      <w:rPr>
        <w:b/>
        <w:i/>
      </w:rPr>
    </w:pPr>
    <w:r>
      <w:rPr>
        <w:b/>
        <w:i/>
      </w:rPr>
      <w:t>‘</w:t>
    </w:r>
    <w:r w:rsidRPr="00F15693">
      <w:rPr>
        <w:b/>
        <w:i/>
      </w:rPr>
      <w:t>Ontwikkel je Verbindingskracht</w:t>
    </w:r>
    <w:r>
      <w:rPr>
        <w:b/>
        <w:i/>
      </w:rPr>
      <w:t>’</w:t>
    </w:r>
  </w:p>
  <w:p w14:paraId="04FBE77F" w14:textId="77777777" w:rsidR="005825CA" w:rsidRDefault="005825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11EA9" w14:textId="77777777" w:rsidR="00967D51" w:rsidRPr="00236BDE" w:rsidRDefault="00236BDE" w:rsidP="00236BDE">
    <w:pPr>
      <w:pStyle w:val="Koptekst"/>
      <w:jc w:val="center"/>
      <w:rPr>
        <w:b/>
      </w:rPr>
    </w:pPr>
    <w:r>
      <w:rPr>
        <w:b/>
      </w:rPr>
      <w:t>Trust challenge – 40 dagen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55"/>
    <w:rsid w:val="00085F13"/>
    <w:rsid w:val="001B1B1F"/>
    <w:rsid w:val="001C09CA"/>
    <w:rsid w:val="001E2133"/>
    <w:rsid w:val="00236BDE"/>
    <w:rsid w:val="002E5E3C"/>
    <w:rsid w:val="003218C5"/>
    <w:rsid w:val="00330FDB"/>
    <w:rsid w:val="00446E14"/>
    <w:rsid w:val="004D1C18"/>
    <w:rsid w:val="00557187"/>
    <w:rsid w:val="00563CF3"/>
    <w:rsid w:val="005825CA"/>
    <w:rsid w:val="006143BD"/>
    <w:rsid w:val="006463BF"/>
    <w:rsid w:val="00673D09"/>
    <w:rsid w:val="00716040"/>
    <w:rsid w:val="00733CAF"/>
    <w:rsid w:val="007C41B4"/>
    <w:rsid w:val="008306CD"/>
    <w:rsid w:val="008C59D1"/>
    <w:rsid w:val="008D452A"/>
    <w:rsid w:val="008D5B5B"/>
    <w:rsid w:val="00967D51"/>
    <w:rsid w:val="009B057D"/>
    <w:rsid w:val="009B3059"/>
    <w:rsid w:val="009F4A31"/>
    <w:rsid w:val="00A2362C"/>
    <w:rsid w:val="00A56B17"/>
    <w:rsid w:val="00A82655"/>
    <w:rsid w:val="00A87C4F"/>
    <w:rsid w:val="00AC2491"/>
    <w:rsid w:val="00B332EF"/>
    <w:rsid w:val="00C2771E"/>
    <w:rsid w:val="00C45AF7"/>
    <w:rsid w:val="00C82424"/>
    <w:rsid w:val="00D03EBB"/>
    <w:rsid w:val="00D14380"/>
    <w:rsid w:val="00DF5130"/>
    <w:rsid w:val="00E26112"/>
    <w:rsid w:val="00E6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AF3E"/>
  <w14:defaultImageDpi w14:val="32767"/>
  <w15:chartTrackingRefBased/>
  <w15:docId w15:val="{57A58E2E-1230-7044-AC81-4914829C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825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825CA"/>
  </w:style>
  <w:style w:type="paragraph" w:styleId="Voettekst">
    <w:name w:val="footer"/>
    <w:basedOn w:val="Standaard"/>
    <w:link w:val="VoettekstChar"/>
    <w:uiPriority w:val="99"/>
    <w:unhideWhenUsed/>
    <w:rsid w:val="005825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25CA"/>
  </w:style>
  <w:style w:type="table" w:styleId="Tabelraster">
    <w:name w:val="Table Grid"/>
    <w:basedOn w:val="Standaardtabel"/>
    <w:uiPriority w:val="39"/>
    <w:rsid w:val="00673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67D5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967D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Bram Beute</cp:lastModifiedBy>
  <cp:revision>9</cp:revision>
  <dcterms:created xsi:type="dcterms:W3CDTF">2019-10-03T12:17:00Z</dcterms:created>
  <dcterms:modified xsi:type="dcterms:W3CDTF">2020-02-05T11:30:00Z</dcterms:modified>
</cp:coreProperties>
</file>